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online - najtańsze oferty przez internet</w:t>
      </w:r>
    </w:p>
    <w:p>
      <w:pPr>
        <w:spacing w:before="0" w:after="500" w:line="264" w:lineRule="auto"/>
      </w:pPr>
      <w:r>
        <w:rPr>
          <w:rFonts w:ascii="calibri" w:hAnsi="calibri" w:eastAsia="calibri" w:cs="calibri"/>
          <w:sz w:val="36"/>
          <w:szCs w:val="36"/>
          <w:b/>
        </w:rPr>
        <w:t xml:space="preserve">Jak zdobyć pieniądze na wybrany cel? Co zrobić, aby otrzymać wsparcie finansowe bez zbędnych formalności i skomplikowanych procedur? Z pomocą przychodzą &lt;b&gt;pożyczki online&lt;/b&gt;. Sprawdź, jak się o nie ubiegać!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Pożyczki online dopasowane do Twoich potrzeb</w:t>
      </w:r>
    </w:p>
    <w:p>
      <w:pPr>
        <w:spacing w:before="0" w:after="300"/>
      </w:pPr>
      <w:r>
        <w:rPr>
          <w:rFonts w:ascii="calibri" w:hAnsi="calibri" w:eastAsia="calibri" w:cs="calibri"/>
          <w:sz w:val="24"/>
          <w:szCs w:val="24"/>
        </w:rPr>
        <w:t xml:space="preserve">Istnieje wiele sytuacji, w których zastrzyk gotówki może uratować nas z różnych opresji. Czy znalezienie bezpiecznej formy finansowania wydaje Ci się niemożliwe? Na ratunek przychodzą </w:t>
      </w:r>
      <w:r>
        <w:rPr>
          <w:rFonts w:ascii="calibri" w:hAnsi="calibri" w:eastAsia="calibri" w:cs="calibri"/>
          <w:sz w:val="24"/>
          <w:szCs w:val="24"/>
          <w:b/>
        </w:rPr>
        <w:t xml:space="preserve">pożyczki online</w:t>
      </w:r>
      <w:r>
        <w:rPr>
          <w:rFonts w:ascii="calibri" w:hAnsi="calibri" w:eastAsia="calibri" w:cs="calibri"/>
          <w:sz w:val="24"/>
          <w:szCs w:val="24"/>
        </w:rPr>
        <w:t xml:space="preserve">, czyli oferta skierowana do osób szukających sprawdzonych i rzetelnych ofert na rynku, które nie posiadają ukrytych kruczków prawych. </w:t>
      </w:r>
    </w:p>
    <w:p>
      <w:pPr>
        <w:spacing w:before="0" w:after="500" w:line="264" w:lineRule="auto"/>
      </w:pPr>
      <w:r>
        <w:rPr>
          <w:rFonts w:ascii="calibri" w:hAnsi="calibri" w:eastAsia="calibri" w:cs="calibri"/>
          <w:sz w:val="36"/>
          <w:szCs w:val="36"/>
          <w:b/>
        </w:rPr>
        <w:t xml:space="preserve">Jakie pożyczki online cieszą się największą popularnością? </w:t>
      </w:r>
    </w:p>
    <w:p>
      <w:pPr>
        <w:spacing w:before="0" w:after="300"/>
      </w:pPr>
      <w:r>
        <w:rPr>
          <w:rFonts w:ascii="calibri" w:hAnsi="calibri" w:eastAsia="calibri" w:cs="calibri"/>
          <w:sz w:val="24"/>
          <w:szCs w:val="24"/>
        </w:rPr>
        <w:t xml:space="preserve">Chyba nikogo nie trzeba przekonywać do stwierdzenia, że obecnie na rynku finansowym istnieje dużo firm udzielających </w:t>
      </w:r>
      <w:r>
        <w:rPr>
          <w:rFonts w:ascii="calibri" w:hAnsi="calibri" w:eastAsia="calibri" w:cs="calibri"/>
          <w:sz w:val="24"/>
          <w:szCs w:val="24"/>
          <w:i/>
          <w:iCs/>
        </w:rPr>
        <w:t xml:space="preserve">pożyczki online</w:t>
      </w:r>
      <w:r>
        <w:rPr>
          <w:rFonts w:ascii="calibri" w:hAnsi="calibri" w:eastAsia="calibri" w:cs="calibri"/>
          <w:sz w:val="24"/>
          <w:szCs w:val="24"/>
        </w:rPr>
        <w:t xml:space="preserve">. W momencie wyboru konsumenci mogą czuć się zagubieni, nie wiedząc, jaka oferta będzie dla nich najlepsza. Czym więc kierować się przy wyborze? Na co warto zwrócić uwagę? Dużą pomocą są strony, które porównują oferty pożyczkodawców, uwzględniające Twoje potrzeby i możliwości, dzięki czemu możesz mieć pewność, że znalezienie najlepszej oferty nie będzie czasochłonne.</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Moja Pożyczka - szybkie i bezpieczne pożyczki online </w:t>
      </w:r>
    </w:p>
    <w:p>
      <w:pPr>
        <w:spacing w:before="0" w:after="300"/>
      </w:pPr>
      <w:r>
        <w:rPr>
          <w:rFonts w:ascii="calibri" w:hAnsi="calibri" w:eastAsia="calibri" w:cs="calibri"/>
          <w:sz w:val="24"/>
          <w:szCs w:val="24"/>
        </w:rPr>
        <w:t xml:space="preserve">Kiedy określiłeś już, jaka kwota i czas spłaty Cię interesuje, to warto zastanowić się nad tym, w jaki sposób wybrać najlepszą ofertę pożyczki. Jak to zrobić? Wejdź na stronę Moja Pożyczka, wypełnij krótki formularz informacyjny, wybierz interesującą Cię kwotę i czas jej spłaty, a my zajmiemy się całą resztą. Atrakcyjne </w:t>
      </w:r>
      <w:hyperlink r:id="rId8" w:history="1">
        <w:r>
          <w:rPr>
            <w:rFonts w:ascii="calibri" w:hAnsi="calibri" w:eastAsia="calibri" w:cs="calibri"/>
            <w:color w:val="0000FF"/>
            <w:sz w:val="24"/>
            <w:szCs w:val="24"/>
            <w:u w:val="single"/>
          </w:rPr>
          <w:t xml:space="preserve">pożyczki online</w:t>
        </w:r>
      </w:hyperlink>
      <w:r>
        <w:rPr>
          <w:rFonts w:ascii="calibri" w:hAnsi="calibri" w:eastAsia="calibri" w:cs="calibri"/>
          <w:sz w:val="24"/>
          <w:szCs w:val="24"/>
        </w:rPr>
        <w:t xml:space="preserve"> czekają w naszej bazie!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oja-pozyc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2025-12-17T05:26:36+01:00</dcterms:created>
  <dcterms:modified xsi:type="dcterms:W3CDTF">2025-12-17T05:26:36+01:00</dcterms:modified>
</cp:coreProperties>
</file>

<file path=docProps/custom.xml><?xml version="1.0" encoding="utf-8"?>
<Properties xmlns="http://schemas.openxmlformats.org/officeDocument/2006/custom-properties" xmlns:vt="http://schemas.openxmlformats.org/officeDocument/2006/docPropsVTypes"/>
</file>